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01E08" w14:textId="738B2272" w:rsidR="005905B3" w:rsidRDefault="005905B3" w:rsidP="005905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Pr="00781F8B">
        <w:rPr>
          <w:b/>
          <w:i/>
          <w:noProof/>
          <w:sz w:val="28"/>
        </w:rPr>
        <w:t>R5-2</w:t>
      </w:r>
      <w:r>
        <w:rPr>
          <w:b/>
          <w:i/>
          <w:noProof/>
          <w:sz w:val="28"/>
        </w:rPr>
        <w:t>40302</w:t>
      </w:r>
    </w:p>
    <w:p w14:paraId="779CCEA0" w14:textId="77777777" w:rsidR="005905B3" w:rsidRDefault="005905B3" w:rsidP="005905B3">
      <w:pPr>
        <w:pStyle w:val="CRCoverPage"/>
        <w:outlineLvl w:val="0"/>
        <w:rPr>
          <w:b/>
          <w:noProof/>
          <w:sz w:val="24"/>
        </w:rPr>
      </w:pPr>
      <w:bookmarkStart w:id="0" w:name="_Hlk145339336"/>
      <w:r>
        <w:rPr>
          <w:b/>
          <w:noProof/>
          <w:sz w:val="24"/>
        </w:rPr>
        <w:t>A</w:t>
      </w:r>
      <w:r>
        <w:rPr>
          <w:rFonts w:hint="eastAsia"/>
          <w:b/>
          <w:noProof/>
          <w:sz w:val="24"/>
          <w:lang w:eastAsia="zh-CN"/>
        </w:rPr>
        <w:t>t</w:t>
      </w:r>
      <w:r>
        <w:rPr>
          <w:b/>
          <w:noProof/>
          <w:sz w:val="24"/>
          <w:lang w:eastAsia="zh-CN"/>
        </w:rPr>
        <w:t>hens, Greece</w:t>
      </w:r>
      <w:r w:rsidRPr="00D87919">
        <w:rPr>
          <w:b/>
          <w:noProof/>
          <w:sz w:val="24"/>
        </w:rPr>
        <w:t xml:space="preserve">, </w:t>
      </w:r>
      <w:r>
        <w:rPr>
          <w:b/>
          <w:noProof/>
          <w:sz w:val="24"/>
        </w:rPr>
        <w:t>26</w:t>
      </w:r>
      <w:r w:rsidRPr="00951406">
        <w:rPr>
          <w:b/>
          <w:noProof/>
          <w:sz w:val="24"/>
          <w:vertAlign w:val="superscript"/>
        </w:rPr>
        <w:t>th</w:t>
      </w:r>
      <w:r w:rsidRPr="00D87919">
        <w:rPr>
          <w:b/>
          <w:noProof/>
          <w:sz w:val="24"/>
        </w:rPr>
        <w:t xml:space="preserve"> – </w:t>
      </w:r>
      <w:r>
        <w:rPr>
          <w:b/>
          <w:noProof/>
          <w:sz w:val="24"/>
        </w:rPr>
        <w:t>01</w:t>
      </w:r>
      <w:r>
        <w:rPr>
          <w:b/>
          <w:noProof/>
          <w:sz w:val="24"/>
          <w:vertAlign w:val="superscript"/>
        </w:rPr>
        <w:t>st</w:t>
      </w:r>
      <w:r>
        <w:rPr>
          <w:b/>
          <w:noProof/>
          <w:sz w:val="24"/>
        </w:rPr>
        <w:t xml:space="preserve"> Mar</w:t>
      </w:r>
      <w:r w:rsidRPr="00D87919">
        <w:rPr>
          <w:b/>
          <w:noProof/>
          <w:sz w:val="24"/>
        </w:rPr>
        <w:t>. 202</w:t>
      </w:r>
      <w:r>
        <w:rPr>
          <w:b/>
          <w:noProof/>
          <w:sz w:val="24"/>
        </w:rPr>
        <w:t>4</w:t>
      </w:r>
      <w:bookmarkEnd w:id="0"/>
    </w:p>
    <w:p w14:paraId="55AFD965" w14:textId="77777777" w:rsidR="005905B3" w:rsidRPr="001A659D" w:rsidRDefault="005905B3" w:rsidP="005905B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5633C88A" w14:textId="77777777" w:rsidR="005905B3" w:rsidRPr="004B566C" w:rsidRDefault="005905B3" w:rsidP="005905B3">
      <w:pPr>
        <w:tabs>
          <w:tab w:val="left" w:pos="567"/>
        </w:tabs>
        <w:rPr>
          <w:rFonts w:ascii="Arial" w:hAnsi="Arial" w:cs="Arial"/>
          <w:b/>
          <w:sz w:val="24"/>
        </w:rPr>
      </w:pPr>
      <w:r>
        <w:rPr>
          <w:rFonts w:ascii="Arial" w:hAnsi="Arial" w:cs="Arial"/>
          <w:b/>
          <w:sz w:val="24"/>
        </w:rPr>
        <w:t>Maastricht,</w:t>
      </w:r>
      <w:r w:rsidRPr="00665963">
        <w:rPr>
          <w:rFonts w:ascii="Arial" w:hAnsi="Arial" w:cs="Arial"/>
          <w:b/>
          <w:sz w:val="24"/>
        </w:rPr>
        <w:t xml:space="preserve"> </w:t>
      </w:r>
      <w:r>
        <w:rPr>
          <w:rFonts w:ascii="Arial" w:hAnsi="Arial" w:cs="Arial"/>
          <w:b/>
          <w:sz w:val="24"/>
        </w:rPr>
        <w:t>Netherlands,</w:t>
      </w:r>
      <w:r w:rsidRPr="00665963">
        <w:rPr>
          <w:rFonts w:ascii="Arial" w:hAnsi="Arial" w:cs="Arial"/>
          <w:b/>
          <w:sz w:val="24"/>
        </w:rPr>
        <w:t xml:space="preserve"> </w:t>
      </w:r>
      <w:r>
        <w:rPr>
          <w:rFonts w:ascii="Arial" w:hAnsi="Arial" w:cs="Arial"/>
          <w:b/>
          <w:sz w:val="24"/>
        </w:rPr>
        <w:t>March 18</w:t>
      </w:r>
      <w:r w:rsidRPr="00665963">
        <w:rPr>
          <w:rFonts w:ascii="Arial" w:hAnsi="Arial" w:cs="Arial"/>
          <w:b/>
          <w:sz w:val="24"/>
        </w:rPr>
        <w:t>-</w:t>
      </w:r>
      <w:r>
        <w:rPr>
          <w:rFonts w:ascii="Arial" w:hAnsi="Arial" w:cs="Arial"/>
          <w:b/>
          <w:sz w:val="24"/>
        </w:rPr>
        <w:t>21</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38D7A52" w:rsidR="00296F06" w:rsidRPr="00E760A6" w:rsidRDefault="00871653" w:rsidP="008836AC">
            <w:pPr>
              <w:tabs>
                <w:tab w:val="left" w:pos="567"/>
              </w:tabs>
              <w:spacing w:after="0"/>
              <w:rPr>
                <w:rFonts w:ascii="Arial" w:eastAsia="Yu Mincho" w:hAnsi="Arial" w:cs="Arial" w:hint="eastAsia"/>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w:t>
            </w:r>
            <w:r w:rsidR="00296F06">
              <w:rPr>
                <w:rFonts w:ascii="Arial" w:hAnsi="Arial" w:cs="Arial"/>
                <w:color w:val="00B050"/>
                <w:lang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5B2F200" w:rsidR="00871653" w:rsidRPr="006A7BCB" w:rsidRDefault="008B2BA0" w:rsidP="008836AC">
            <w:pPr>
              <w:tabs>
                <w:tab w:val="left" w:pos="567"/>
              </w:tabs>
              <w:spacing w:after="0"/>
              <w:rPr>
                <w:rFonts w:ascii="Arial" w:hAnsi="Arial" w:cs="Arial"/>
                <w:highlight w:val="yellow"/>
                <w:lang w:eastAsia="ja-JP"/>
              </w:rPr>
            </w:pPr>
            <w:r>
              <w:rPr>
                <w:rFonts w:ascii="Arial" w:hAnsi="Arial" w:cs="Arial"/>
                <w:color w:val="00B050"/>
                <w:lang w:eastAsia="ja-JP"/>
              </w:rPr>
              <w:t>3</w:t>
            </w:r>
            <w:r w:rsidR="00BD2632">
              <w:rPr>
                <w:rFonts w:ascii="Arial" w:hAnsi="Arial" w:cs="Arial"/>
                <w:color w:val="00B050"/>
                <w:lang w:eastAsia="ja-JP"/>
              </w:rPr>
              <w:t>3</w:t>
            </w:r>
            <w:r w:rsidR="006F52A3" w:rsidRPr="006F52A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5D9C253B" w:rsidR="004705CB" w:rsidRDefault="004705CB" w:rsidP="004705CB">
      <w:pPr>
        <w:rPr>
          <w:rFonts w:eastAsiaTheme="minorEastAsia"/>
        </w:rPr>
      </w:pPr>
      <w:r>
        <w:rPr>
          <w:rFonts w:eastAsiaTheme="minorEastAsia"/>
        </w:rPr>
        <w:t>Status after RAN5#</w:t>
      </w:r>
      <w:r w:rsidR="008B2BA0">
        <w:rPr>
          <w:rFonts w:eastAsiaTheme="minorEastAsia"/>
        </w:rPr>
        <w:t>10</w:t>
      </w:r>
      <w:r w:rsidR="00E760A6">
        <w:rPr>
          <w:rFonts w:eastAsiaTheme="minorEastAsia"/>
        </w:rPr>
        <w:t>2</w:t>
      </w:r>
      <w:r>
        <w:rPr>
          <w:rFonts w:eastAsiaTheme="minorEastAsia"/>
        </w:rPr>
        <w:t>:</w:t>
      </w:r>
    </w:p>
    <w:p w14:paraId="0764C1FB" w14:textId="428BD8F0" w:rsidR="004705CB" w:rsidRDefault="00AE0E32"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B2BA0">
        <w:rPr>
          <w:rFonts w:ascii="Arial" w:eastAsiaTheme="minorEastAsia" w:hAnsi="Arial" w:cs="Arial"/>
          <w:sz w:val="20"/>
          <w:szCs w:val="20"/>
          <w:lang w:eastAsia="zh-CN"/>
        </w:rPr>
        <w:t>3</w:t>
      </w:r>
      <w:r w:rsidR="00BD2632">
        <w:rPr>
          <w:rFonts w:ascii="Arial" w:eastAsiaTheme="minorEastAsia" w:hAnsi="Arial" w:cs="Arial"/>
          <w:sz w:val="20"/>
          <w:szCs w:val="20"/>
          <w:lang w:eastAsia="zh-CN"/>
        </w:rPr>
        <w:t>3</w:t>
      </w:r>
      <w:r>
        <w:rPr>
          <w:rFonts w:ascii="Arial" w:eastAsiaTheme="minorEastAsia" w:hAnsi="Arial" w:cs="Arial" w:hint="eastAsia"/>
          <w:sz w:val="20"/>
          <w:szCs w:val="20"/>
          <w:lang w:eastAsia="zh-CN"/>
        </w:rPr>
        <w:t>%.</w:t>
      </w:r>
    </w:p>
    <w:p w14:paraId="7F61CD58" w14:textId="21078994" w:rsidR="00AE0E32" w:rsidRDefault="00E760A6"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w:t>
      </w:r>
      <w:r>
        <w:rPr>
          <w:rFonts w:ascii="Arial" w:eastAsiaTheme="minorEastAsia" w:hAnsi="Arial" w:cs="Arial" w:hint="eastAsia"/>
          <w:sz w:val="20"/>
          <w:szCs w:val="20"/>
          <w:lang w:eastAsia="zh-CN"/>
        </w:rPr>
        <w:t>o</w:t>
      </w:r>
      <w:r w:rsidR="00AE0E32">
        <w:rPr>
          <w:rFonts w:ascii="Arial" w:eastAsiaTheme="minorEastAsia" w:hAnsi="Arial" w:cs="Arial"/>
          <w:sz w:val="20"/>
          <w:szCs w:val="20"/>
          <w:lang w:eastAsia="zh-CN"/>
        </w:rPr>
        <w:t xml:space="preserve"> CRs </w:t>
      </w:r>
      <w:r>
        <w:rPr>
          <w:rFonts w:ascii="Arial" w:eastAsiaTheme="minorEastAsia" w:hAnsi="Arial" w:cs="Arial" w:hint="eastAsia"/>
          <w:sz w:val="20"/>
          <w:szCs w:val="20"/>
          <w:lang w:eastAsia="zh-CN"/>
        </w:rPr>
        <w:t>submitted</w:t>
      </w:r>
      <w:r w:rsidR="00AE0E32">
        <w:rPr>
          <w:rFonts w:ascii="Arial" w:eastAsiaTheme="minorEastAsia" w:hAnsi="Arial" w:cs="Arial"/>
          <w:sz w:val="20"/>
          <w:szCs w:val="20"/>
          <w:lang w:eastAsia="zh-CN"/>
        </w:rPr>
        <w:t xml:space="preserve"> at RAN5#</w:t>
      </w:r>
      <w:r w:rsidR="008B2BA0">
        <w:rPr>
          <w:rFonts w:ascii="Arial" w:eastAsiaTheme="minorEastAsia" w:hAnsi="Arial" w:cs="Arial"/>
          <w:sz w:val="20"/>
          <w:szCs w:val="20"/>
          <w:lang w:eastAsia="zh-CN"/>
        </w:rPr>
        <w:t>10</w:t>
      </w:r>
      <w:r>
        <w:rPr>
          <w:rFonts w:ascii="Arial" w:eastAsiaTheme="minorEastAsia" w:hAnsi="Arial" w:cs="Arial"/>
          <w:sz w:val="20"/>
          <w:szCs w:val="20"/>
          <w:lang w:eastAsia="zh-CN"/>
        </w:rPr>
        <w:t>2</w:t>
      </w:r>
      <w:r w:rsidR="00AE0E32">
        <w:rPr>
          <w:rFonts w:ascii="Arial" w:eastAsiaTheme="minorEastAsia" w:hAnsi="Arial" w:cs="Arial"/>
          <w:sz w:val="20"/>
          <w:szCs w:val="20"/>
          <w:lang w:eastAsia="zh-CN"/>
        </w:rPr>
        <w:t xml:space="preserve"> meeting</w:t>
      </w:r>
    </w:p>
    <w:p w14:paraId="4CCFD135" w14:textId="77777777" w:rsidR="004705CB" w:rsidRPr="00BD2632" w:rsidRDefault="004705CB" w:rsidP="004705CB">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39DC8F01" w:rsidR="008B2BA0" w:rsidRPr="00CE2501" w:rsidRDefault="00E760A6" w:rsidP="008B2BA0">
      <w:pPr>
        <w:pStyle w:val="aff7"/>
        <w:numPr>
          <w:ilvl w:val="0"/>
          <w:numId w:val="21"/>
        </w:numPr>
        <w:snapToGrid w:val="0"/>
        <w:ind w:leftChars="0"/>
        <w:rPr>
          <w:rFonts w:ascii="Arial" w:eastAsiaTheme="minorEastAsia" w:hAnsi="Arial" w:cs="Arial"/>
          <w:bCs/>
          <w:sz w:val="18"/>
        </w:rPr>
      </w:pPr>
      <w:r w:rsidRPr="00E760A6">
        <w:rPr>
          <w:rFonts w:ascii="Arial" w:eastAsiaTheme="minorEastAsia" w:hAnsi="Arial" w:cs="Arial"/>
          <w:bCs/>
          <w:sz w:val="18"/>
        </w:rPr>
        <w:t>R5-240301</w:t>
      </w:r>
      <w:r w:rsidR="00BD2632" w:rsidRPr="00BD2632">
        <w:rPr>
          <w:rFonts w:ascii="Arial" w:eastAsiaTheme="minorEastAsia" w:hAnsi="Arial" w:cs="Arial"/>
          <w:bCs/>
          <w:sz w:val="18"/>
        </w:rPr>
        <w:tab/>
        <w:t>WP of FR2 FWA UE with maximum TRP of 23dBm for band n257 and n258</w:t>
      </w:r>
    </w:p>
    <w:p w14:paraId="305B29DF" w14:textId="6B3B3B85" w:rsidR="008B2BA0" w:rsidRDefault="008B2BA0" w:rsidP="00773446">
      <w:pPr>
        <w:overflowPunct/>
        <w:autoSpaceDE/>
        <w:autoSpaceDN/>
        <w:snapToGrid w:val="0"/>
        <w:spacing w:after="0"/>
        <w:textAlignment w:val="auto"/>
        <w:rPr>
          <w:rFonts w:ascii="Arial" w:eastAsiaTheme="minorEastAsia" w:hAnsi="Arial" w:cs="Arial"/>
          <w:b/>
          <w:bCs/>
        </w:rPr>
      </w:pPr>
    </w:p>
    <w:p w14:paraId="5A674BFC" w14:textId="47DAE753" w:rsidR="00E760A6" w:rsidRDefault="00E760A6" w:rsidP="00773446">
      <w:pPr>
        <w:overflowPunct/>
        <w:autoSpaceDE/>
        <w:autoSpaceDN/>
        <w:snapToGrid w:val="0"/>
        <w:spacing w:after="0"/>
        <w:textAlignment w:val="auto"/>
        <w:rPr>
          <w:rFonts w:ascii="Arial" w:eastAsiaTheme="minorEastAsia" w:hAnsi="Arial" w:cs="Arial"/>
          <w:b/>
          <w:bCs/>
        </w:rPr>
      </w:pPr>
    </w:p>
    <w:p w14:paraId="33E940C2" w14:textId="166611A5" w:rsidR="00E760A6" w:rsidRDefault="00E760A6" w:rsidP="00773446">
      <w:pPr>
        <w:overflowPunct/>
        <w:autoSpaceDE/>
        <w:autoSpaceDN/>
        <w:snapToGrid w:val="0"/>
        <w:spacing w:after="0"/>
        <w:textAlignment w:val="auto"/>
        <w:rPr>
          <w:rFonts w:ascii="Arial" w:eastAsiaTheme="minorEastAsia" w:hAnsi="Arial" w:cs="Arial"/>
          <w:b/>
          <w:bCs/>
        </w:rPr>
      </w:pPr>
    </w:p>
    <w:p w14:paraId="64BF9F23" w14:textId="2648E466" w:rsidR="00E760A6" w:rsidRDefault="00E760A6" w:rsidP="00773446">
      <w:pPr>
        <w:overflowPunct/>
        <w:autoSpaceDE/>
        <w:autoSpaceDN/>
        <w:snapToGrid w:val="0"/>
        <w:spacing w:after="0"/>
        <w:textAlignment w:val="auto"/>
        <w:rPr>
          <w:rFonts w:ascii="Arial" w:eastAsiaTheme="minorEastAsia" w:hAnsi="Arial" w:cs="Arial"/>
          <w:b/>
          <w:bCs/>
        </w:rPr>
      </w:pPr>
    </w:p>
    <w:p w14:paraId="556ED8FF" w14:textId="18879478" w:rsidR="00E760A6" w:rsidRDefault="00E760A6" w:rsidP="00773446">
      <w:pPr>
        <w:overflowPunct/>
        <w:autoSpaceDE/>
        <w:autoSpaceDN/>
        <w:snapToGrid w:val="0"/>
        <w:spacing w:after="0"/>
        <w:textAlignment w:val="auto"/>
        <w:rPr>
          <w:rFonts w:ascii="Arial" w:eastAsiaTheme="minorEastAsia" w:hAnsi="Arial" w:cs="Arial"/>
          <w:b/>
          <w:bCs/>
        </w:rPr>
      </w:pPr>
    </w:p>
    <w:p w14:paraId="24576D4D" w14:textId="4908F52B" w:rsidR="00E760A6" w:rsidRDefault="00E760A6" w:rsidP="00773446">
      <w:pPr>
        <w:overflowPunct/>
        <w:autoSpaceDE/>
        <w:autoSpaceDN/>
        <w:snapToGrid w:val="0"/>
        <w:spacing w:after="0"/>
        <w:textAlignment w:val="auto"/>
        <w:rPr>
          <w:rFonts w:ascii="Arial" w:eastAsiaTheme="minorEastAsia" w:hAnsi="Arial" w:cs="Arial"/>
          <w:b/>
          <w:bCs/>
        </w:rPr>
      </w:pPr>
    </w:p>
    <w:p w14:paraId="77B2566C" w14:textId="77777777" w:rsidR="00E760A6" w:rsidRDefault="00E760A6" w:rsidP="00773446">
      <w:pPr>
        <w:overflowPunct/>
        <w:autoSpaceDE/>
        <w:autoSpaceDN/>
        <w:snapToGrid w:val="0"/>
        <w:spacing w:after="0"/>
        <w:textAlignment w:val="auto"/>
        <w:rPr>
          <w:rFonts w:ascii="Arial" w:eastAsiaTheme="minorEastAsia" w:hAnsi="Arial" w:cs="Arial" w:hint="eastAsia"/>
          <w:b/>
          <w:bCs/>
        </w:rPr>
      </w:pPr>
      <w:bookmarkStart w:id="1" w:name="_GoBack"/>
      <w:bookmarkEnd w:id="1"/>
    </w:p>
    <w:p w14:paraId="315AD1E7" w14:textId="330BEACB" w:rsidR="00701410" w:rsidRPr="00E760A6" w:rsidRDefault="00E760A6" w:rsidP="00E760A6">
      <w:pPr>
        <w:pStyle w:val="FP"/>
        <w:rPr>
          <w:rFonts w:hint="eastAsia"/>
          <w:sz w:val="12"/>
          <w:szCs w:val="12"/>
        </w:rPr>
      </w:pPr>
      <w:r>
        <w:rPr>
          <w:sz w:val="12"/>
          <w:szCs w:val="12"/>
        </w:rPr>
        <w:tab/>
        <w:t>16.02.2024</w:t>
      </w:r>
      <w:r>
        <w:rPr>
          <w:sz w:val="12"/>
          <w:szCs w:val="12"/>
        </w:rPr>
        <w:tab/>
      </w:r>
      <w:r>
        <w:rPr>
          <w:sz w:val="12"/>
          <w:szCs w:val="12"/>
        </w:rPr>
        <w:tab/>
        <w:t>minor adaptations for RAN #103</w:t>
      </w:r>
    </w:p>
    <w:p w14:paraId="2DC357CB" w14:textId="77777777" w:rsidR="00491A09" w:rsidRDefault="00491A09" w:rsidP="00491A09">
      <w:pPr>
        <w:pStyle w:val="FP"/>
        <w:rPr>
          <w:sz w:val="12"/>
          <w:szCs w:val="12"/>
        </w:rPr>
      </w:pPr>
      <w:r>
        <w:rPr>
          <w:sz w:val="12"/>
          <w:szCs w:val="12"/>
        </w:rPr>
        <w:tab/>
        <w:t>10.11.2023</w:t>
      </w:r>
      <w:r>
        <w:rPr>
          <w:sz w:val="12"/>
          <w:szCs w:val="12"/>
        </w:rPr>
        <w:tab/>
      </w:r>
      <w:r>
        <w:rPr>
          <w:sz w:val="12"/>
          <w:szCs w:val="12"/>
        </w:rPr>
        <w:tab/>
        <w:t>minor adaptations for RAN #102</w:t>
      </w:r>
    </w:p>
    <w:p w14:paraId="3A0BC935" w14:textId="77777777" w:rsidR="00491A09" w:rsidRDefault="00491A09" w:rsidP="00491A09">
      <w:pPr>
        <w:pStyle w:val="FP"/>
        <w:rPr>
          <w:sz w:val="12"/>
          <w:szCs w:val="12"/>
        </w:rPr>
      </w:pPr>
      <w:r>
        <w:rPr>
          <w:sz w:val="12"/>
          <w:szCs w:val="12"/>
        </w:rPr>
        <w:tab/>
        <w:t>02.08.2023</w:t>
      </w:r>
      <w:r>
        <w:rPr>
          <w:sz w:val="12"/>
          <w:szCs w:val="12"/>
        </w:rPr>
        <w:tab/>
      </w:r>
      <w:r>
        <w:rPr>
          <w:sz w:val="12"/>
          <w:szCs w:val="12"/>
        </w:rPr>
        <w:tab/>
        <w:t>minor adaptations for RAN #101</w:t>
      </w:r>
    </w:p>
    <w:p w14:paraId="7132D483" w14:textId="77777777" w:rsidR="00491A09" w:rsidRDefault="00491A09" w:rsidP="00491A09">
      <w:pPr>
        <w:pStyle w:val="FP"/>
        <w:rPr>
          <w:sz w:val="12"/>
          <w:szCs w:val="12"/>
        </w:rPr>
      </w:pPr>
      <w:r>
        <w:rPr>
          <w:sz w:val="12"/>
          <w:szCs w:val="12"/>
        </w:rPr>
        <w:tab/>
        <w:t>26.04.2023</w:t>
      </w:r>
      <w:r>
        <w:rPr>
          <w:sz w:val="12"/>
          <w:szCs w:val="12"/>
        </w:rPr>
        <w:tab/>
      </w:r>
      <w:r>
        <w:rPr>
          <w:sz w:val="12"/>
          <w:szCs w:val="12"/>
        </w:rPr>
        <w:tab/>
        <w:t>minor adaptations for RAN #100</w:t>
      </w:r>
    </w:p>
    <w:p w14:paraId="460F92C3" w14:textId="77777777" w:rsidR="00491A09" w:rsidRDefault="00491A09" w:rsidP="00491A09">
      <w:pPr>
        <w:pStyle w:val="FP"/>
        <w:rPr>
          <w:sz w:val="12"/>
          <w:szCs w:val="12"/>
        </w:rPr>
      </w:pPr>
      <w:r>
        <w:rPr>
          <w:sz w:val="12"/>
          <w:szCs w:val="12"/>
        </w:rPr>
        <w:tab/>
        <w:t>01.02.2023</w:t>
      </w:r>
      <w:r>
        <w:rPr>
          <w:sz w:val="12"/>
          <w:szCs w:val="12"/>
        </w:rPr>
        <w:tab/>
      </w:r>
      <w:r>
        <w:rPr>
          <w:sz w:val="12"/>
          <w:szCs w:val="12"/>
        </w:rPr>
        <w:tab/>
        <w:t>minor adaptations for RAN #99</w:t>
      </w: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22E7B" w14:textId="77777777" w:rsidR="00347412" w:rsidRDefault="00347412">
      <w:r>
        <w:separator/>
      </w:r>
    </w:p>
  </w:endnote>
  <w:endnote w:type="continuationSeparator" w:id="0">
    <w:p w14:paraId="2E54817E" w14:textId="77777777" w:rsidR="00347412" w:rsidRDefault="0034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588E">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588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3F6C4" w14:textId="77777777" w:rsidR="00347412" w:rsidRDefault="00347412">
      <w:r>
        <w:separator/>
      </w:r>
    </w:p>
  </w:footnote>
  <w:footnote w:type="continuationSeparator" w:id="0">
    <w:p w14:paraId="516C6230" w14:textId="77777777" w:rsidR="00347412" w:rsidRDefault="00347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0"/>
  </w:num>
  <w:num w:numId="18">
    <w:abstractNumId w:val="4"/>
  </w:num>
  <w:num w:numId="19">
    <w:abstractNumId w:val="6"/>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567C"/>
    <w:rsid w:val="00296F06"/>
    <w:rsid w:val="002C0B82"/>
    <w:rsid w:val="00301B7A"/>
    <w:rsid w:val="00306D59"/>
    <w:rsid w:val="00314190"/>
    <w:rsid w:val="00321EF0"/>
    <w:rsid w:val="0032503A"/>
    <w:rsid w:val="00325EE1"/>
    <w:rsid w:val="003303B6"/>
    <w:rsid w:val="003357C0"/>
    <w:rsid w:val="00336EC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5B3"/>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448C3"/>
    <w:rsid w:val="00A458D4"/>
    <w:rsid w:val="00A461BA"/>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5B2F"/>
    <w:rsid w:val="00D46E88"/>
    <w:rsid w:val="00D60BD6"/>
    <w:rsid w:val="00D613A9"/>
    <w:rsid w:val="00D70D86"/>
    <w:rsid w:val="00D76BA4"/>
    <w:rsid w:val="00D8021D"/>
    <w:rsid w:val="00D82D10"/>
    <w:rsid w:val="00D86784"/>
    <w:rsid w:val="00D920E6"/>
    <w:rsid w:val="00DA004C"/>
    <w:rsid w:val="00DA2E23"/>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57EBD"/>
    <w:rsid w:val="00E6077C"/>
    <w:rsid w:val="00E6618E"/>
    <w:rsid w:val="00E760A6"/>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72B10"/>
    <w:rsid w:val="00F77359"/>
    <w:rsid w:val="00F86A73"/>
    <w:rsid w:val="00F9588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73446"/>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4</Pages>
  <Words>809</Words>
  <Characters>4613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2023-11-16T15:41:00Z</dcterms:created>
  <dcterms:modified xsi:type="dcterms:W3CDTF">2024-02-29T08:36:00Z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(3)NOhLk/vUx2aSxA6DxeLETZIcFEh8R3VuhtcpqFS/udE/S8JemexPPqsOZf9txuIHzJk0KTaI
wFqXfvqrjk1QIY2BDswcHdo7psuNhQqDx4293CPKRRb5xaMTcsOGPbLj/YtH0iWmoPAtSft9
7YS0/5tCS9lUsgm71pCBRycmrOtV2jP9zhvwTzepDweJQOMgQ2HZDonQdY6IiIGd7zTSLvSB
TJFzcbESXWKhyWjQYk</vt:lpwstr>
  </property>
  <property fmtid="{D5CDD505-2E9C-101B-9397-08002B2CF9AE}" pid="11" name="_2015_ms_pID_7253431">
    <vt:lpwstr>e3XmsuActYNUPFuSHBCPWV3Gja/SboS5dqhPwjWMQ97jIHR1w+PyZW
/8ScosnVToYyO6JfTS/Ubc1J0Xfw2TMOekHNLZBpkqDjFWl0/2Z9yznP+Dvhhn0gitw3NzJy
wxh+YV9XvmHMqvcu6ZJVq841aK1fTUYVr1/SjiwT4M+vTr3fdDFgVZouhZ+Hm4y2XsfKNDhc
CVmzgoOGdTLVG+Qqntrxs08Vzy30WYfaupcg</vt:lpwstr>
  </property>
  <property fmtid="{D5CDD505-2E9C-101B-9397-08002B2CF9AE}" pid="12" name="_2015_ms_pID_7253432">
    <vt:lpwstr>uqrxaHE6JdmkQ+jIsw+1Yn0=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